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3E0" w:rsidRPr="008D03E0" w:rsidRDefault="008D03E0" w:rsidP="008D03E0">
      <w:pPr>
        <w:jc w:val="center"/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</w:pPr>
      <w:r w:rsidRPr="008D03E0">
        <w:rPr>
          <w:rFonts w:ascii="Times New Roman" w:hAnsi="Times New Roman" w:cs="Times New Roman"/>
          <w:b/>
          <w:i/>
          <w:color w:val="17365D" w:themeColor="text2" w:themeShade="BF"/>
          <w:sz w:val="40"/>
          <w:szCs w:val="40"/>
        </w:rPr>
        <w:t>Подготовка руки ребенка к письму</w:t>
      </w:r>
    </w:p>
    <w:p w:rsidR="008D03E0" w:rsidRPr="008D03E0" w:rsidRDefault="008D03E0" w:rsidP="008D0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D03E0">
        <w:rPr>
          <w:rFonts w:ascii="Times New Roman" w:hAnsi="Times New Roman" w:cs="Times New Roman"/>
          <w:sz w:val="32"/>
          <w:szCs w:val="32"/>
        </w:rPr>
        <w:t xml:space="preserve">Подготовка руки ребенка к письму начинается задолго до прихода в школу. Рисование каракулей, штриховка, лепка, массаж пальчиков и кистей рук, работа с мозаикой, конструктором и многое другое поможет будущему ученику научиться красиво писать, не испытывая при этом усталости и отрицательных эмоций. Важно сразу научить ребенка </w:t>
      </w:r>
      <w:r w:rsidRPr="008D03E0">
        <w:rPr>
          <w:rFonts w:ascii="Times New Roman,Bold" w:hAnsi="Times New Roman,Bold" w:cs="Times New Roman,Bold"/>
          <w:b/>
          <w:bCs/>
          <w:sz w:val="32"/>
          <w:szCs w:val="32"/>
        </w:rPr>
        <w:t xml:space="preserve">правильно </w:t>
      </w:r>
      <w:r w:rsidRPr="008D03E0">
        <w:rPr>
          <w:rFonts w:ascii="Times New Roman" w:hAnsi="Times New Roman" w:cs="Times New Roman"/>
          <w:sz w:val="32"/>
          <w:szCs w:val="32"/>
        </w:rPr>
        <w:t>держать пишущий предмет. Это, как показывает практика, остается без должного внимания взрослых. Казалось бы, пусть пишет, как ему удобно, но ребенка, научившегося неправильно держать ручку, очень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03E0">
        <w:rPr>
          <w:rFonts w:ascii="Times New Roman" w:hAnsi="Times New Roman" w:cs="Times New Roman"/>
          <w:sz w:val="32"/>
          <w:szCs w:val="32"/>
        </w:rPr>
        <w:t xml:space="preserve">трудно переучить. </w:t>
      </w:r>
      <w:r w:rsidRPr="008D03E0">
        <w:rPr>
          <w:rFonts w:ascii="Times New Roman,Bold" w:hAnsi="Times New Roman,Bold" w:cs="Times New Roman,Bold"/>
          <w:b/>
          <w:bCs/>
          <w:sz w:val="32"/>
          <w:szCs w:val="32"/>
        </w:rPr>
        <w:t>А как же правильно?</w:t>
      </w:r>
    </w:p>
    <w:p w:rsidR="008D03E0" w:rsidRPr="008D03E0" w:rsidRDefault="008D03E0" w:rsidP="008D0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D03E0">
        <w:rPr>
          <w:rFonts w:ascii="Times New Roman" w:hAnsi="Times New Roman" w:cs="Times New Roman"/>
          <w:sz w:val="32"/>
          <w:szCs w:val="32"/>
        </w:rPr>
        <w:t>При письме пишущий предмет лежит на верхней фаланге среднего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03E0">
        <w:rPr>
          <w:rFonts w:ascii="Times New Roman" w:hAnsi="Times New Roman" w:cs="Times New Roman"/>
          <w:sz w:val="32"/>
          <w:szCs w:val="32"/>
        </w:rPr>
        <w:t>пальца, фиксируется большим и указательным, большой палец расположен несколько выше указательного; опора на мизинец; средний и безымянный расположены почти перпендикулярно краю стола. Расстояние от нижнего кончика пишущего предмета до указательного пальца 1,5-2 см. Конец пишущего предмета ориентирован на плечо. Кисть находится в движении, локоть от стола не отрывается. Далее следует понаблюдать за тем, как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03E0">
        <w:rPr>
          <w:rFonts w:ascii="Times New Roman" w:hAnsi="Times New Roman" w:cs="Times New Roman"/>
          <w:sz w:val="32"/>
          <w:szCs w:val="32"/>
        </w:rPr>
        <w:t>ребенок пишет, и решить, правильно ли он выполняет это действие.</w:t>
      </w:r>
    </w:p>
    <w:p w:rsidR="008D03E0" w:rsidRPr="008D03E0" w:rsidRDefault="008D03E0" w:rsidP="008D03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  <w:r w:rsidRPr="008D03E0">
        <w:rPr>
          <w:rFonts w:ascii="Times New Roman" w:hAnsi="Times New Roman" w:cs="Times New Roman"/>
          <w:sz w:val="32"/>
          <w:szCs w:val="32"/>
        </w:rPr>
        <w:t>Вас должно насторожить, если ребенок активно поворачивает лист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03E0">
        <w:rPr>
          <w:rFonts w:ascii="Times New Roman" w:hAnsi="Times New Roman" w:cs="Times New Roman"/>
          <w:sz w:val="32"/>
          <w:szCs w:val="32"/>
        </w:rPr>
        <w:t>при рисовании и закрашивании. В этом случае малыш не умеет изменять направление линии при помощи пальцев. Контроль навыка письма у ребенка желательно провести до того, как ему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03E0">
        <w:rPr>
          <w:rFonts w:ascii="Times New Roman" w:hAnsi="Times New Roman" w:cs="Times New Roman"/>
          <w:sz w:val="32"/>
          <w:szCs w:val="32"/>
        </w:rPr>
        <w:t>исполнится четыре года, чтобы иметь запас времени для исправления неправильного навыка перед поступлением в школу. Заниматься шестилетний ребенок может не более двадцати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03E0">
        <w:rPr>
          <w:rFonts w:ascii="Times New Roman" w:hAnsi="Times New Roman" w:cs="Times New Roman"/>
          <w:sz w:val="32"/>
          <w:szCs w:val="32"/>
        </w:rPr>
        <w:t>минут. Если к школе ваш ребенок долго застегивает пуговицы, не умеет завязывать шнурки, часто роняет что-либо из рук, вам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8D03E0">
        <w:rPr>
          <w:rFonts w:ascii="Times New Roman" w:hAnsi="Times New Roman" w:cs="Times New Roman"/>
          <w:sz w:val="32"/>
          <w:szCs w:val="32"/>
        </w:rPr>
        <w:t xml:space="preserve">следует обратить внимание на </w:t>
      </w:r>
      <w:proofErr w:type="spellStart"/>
      <w:r w:rsidRPr="008D03E0">
        <w:rPr>
          <w:rFonts w:ascii="Times New Roman,Bold" w:hAnsi="Times New Roman,Bold" w:cs="Times New Roman,Bold"/>
          <w:b/>
          <w:bCs/>
          <w:sz w:val="32"/>
          <w:szCs w:val="32"/>
        </w:rPr>
        <w:t>сформированность</w:t>
      </w:r>
      <w:proofErr w:type="spellEnd"/>
      <w:r w:rsidRPr="008D03E0">
        <w:rPr>
          <w:rFonts w:ascii="Times New Roman,Bold" w:hAnsi="Times New Roman,Bold" w:cs="Times New Roman,Bold"/>
          <w:b/>
          <w:bCs/>
          <w:sz w:val="32"/>
          <w:szCs w:val="32"/>
        </w:rPr>
        <w:t xml:space="preserve"> навыка письма.</w:t>
      </w:r>
    </w:p>
    <w:p w:rsidR="00B02118" w:rsidRDefault="00B02118"/>
    <w:sectPr w:rsidR="00B02118" w:rsidSect="008D03E0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3E0"/>
    <w:rsid w:val="008D03E0"/>
    <w:rsid w:val="00B0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1474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2024-03-19T08:00:00Z</dcterms:created>
  <dcterms:modified xsi:type="dcterms:W3CDTF">2024-03-19T08:05:00Z</dcterms:modified>
</cp:coreProperties>
</file>